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8" w:type="dxa"/>
        <w:tblLayout w:type="fixed"/>
        <w:tblLook w:val="04A0" w:firstRow="1" w:lastRow="0" w:firstColumn="1" w:lastColumn="0" w:noHBand="0" w:noVBand="1"/>
      </w:tblPr>
      <w:tblGrid>
        <w:gridCol w:w="1260"/>
        <w:gridCol w:w="2268"/>
        <w:gridCol w:w="1620"/>
        <w:gridCol w:w="2790"/>
        <w:gridCol w:w="5400"/>
      </w:tblGrid>
      <w:tr w:rsidR="00672769" w:rsidTr="00672769">
        <w:tc>
          <w:tcPr>
            <w:tcW w:w="1260" w:type="dxa"/>
          </w:tcPr>
          <w:p w:rsidR="00672769" w:rsidRPr="00FC18AA" w:rsidRDefault="00672769">
            <w:pPr>
              <w:rPr>
                <w:rFonts w:ascii="Arial" w:hAnsi="Arial" w:cs="Arial"/>
                <w:b/>
              </w:rPr>
            </w:pPr>
            <w:bookmarkStart w:id="0" w:name="_GoBack"/>
            <w:bookmarkEnd w:id="0"/>
            <w:r w:rsidRPr="00FC18AA">
              <w:rPr>
                <w:rFonts w:ascii="Arial" w:hAnsi="Arial" w:cs="Arial"/>
                <w:b/>
              </w:rPr>
              <w:t>Project #</w:t>
            </w:r>
          </w:p>
        </w:tc>
        <w:tc>
          <w:tcPr>
            <w:tcW w:w="2268" w:type="dxa"/>
          </w:tcPr>
          <w:p w:rsidR="00672769" w:rsidRPr="00FC18AA" w:rsidRDefault="00672769">
            <w:pPr>
              <w:rPr>
                <w:rFonts w:ascii="Arial" w:hAnsi="Arial" w:cs="Arial"/>
                <w:b/>
              </w:rPr>
            </w:pPr>
            <w:r w:rsidRPr="00FC18AA">
              <w:rPr>
                <w:rFonts w:ascii="Arial" w:hAnsi="Arial" w:cs="Arial"/>
                <w:b/>
              </w:rPr>
              <w:t>Lead Agency</w:t>
            </w:r>
          </w:p>
        </w:tc>
        <w:tc>
          <w:tcPr>
            <w:tcW w:w="1620" w:type="dxa"/>
          </w:tcPr>
          <w:p w:rsidR="00672769" w:rsidRPr="00FC18AA" w:rsidRDefault="00672769">
            <w:pPr>
              <w:rPr>
                <w:rFonts w:ascii="Arial" w:hAnsi="Arial" w:cs="Arial"/>
                <w:b/>
              </w:rPr>
            </w:pPr>
            <w:r w:rsidRPr="00FC18AA">
              <w:rPr>
                <w:rFonts w:ascii="Arial" w:hAnsi="Arial" w:cs="Arial"/>
                <w:b/>
              </w:rPr>
              <w:t>LEMSA</w:t>
            </w:r>
          </w:p>
        </w:tc>
        <w:tc>
          <w:tcPr>
            <w:tcW w:w="2790" w:type="dxa"/>
          </w:tcPr>
          <w:p w:rsidR="00672769" w:rsidRPr="00FC18AA" w:rsidRDefault="00672769">
            <w:pPr>
              <w:rPr>
                <w:rFonts w:ascii="Arial" w:hAnsi="Arial" w:cs="Arial"/>
                <w:b/>
              </w:rPr>
            </w:pPr>
            <w:r w:rsidRPr="00FC18AA">
              <w:rPr>
                <w:rFonts w:ascii="Arial" w:hAnsi="Arial" w:cs="Arial"/>
                <w:b/>
              </w:rPr>
              <w:t>Pilot Concept’s</w:t>
            </w:r>
          </w:p>
        </w:tc>
        <w:tc>
          <w:tcPr>
            <w:tcW w:w="5400" w:type="dxa"/>
          </w:tcPr>
          <w:p w:rsidR="00672769" w:rsidRPr="00FC18AA" w:rsidRDefault="00672769">
            <w:pPr>
              <w:rPr>
                <w:rFonts w:ascii="Arial" w:hAnsi="Arial" w:cs="Arial"/>
                <w:b/>
              </w:rPr>
            </w:pPr>
            <w:r>
              <w:rPr>
                <w:rFonts w:ascii="Arial" w:hAnsi="Arial" w:cs="Arial"/>
                <w:b/>
              </w:rPr>
              <w:t>EMS Providers</w:t>
            </w:r>
          </w:p>
        </w:tc>
      </w:tr>
      <w:tr w:rsidR="00672769" w:rsidTr="00672769">
        <w:tc>
          <w:tcPr>
            <w:tcW w:w="1260" w:type="dxa"/>
          </w:tcPr>
          <w:p w:rsidR="00672769" w:rsidRPr="00FC18AA" w:rsidRDefault="00672769" w:rsidP="002573AB">
            <w:pPr>
              <w:rPr>
                <w:rFonts w:ascii="Arial" w:hAnsi="Arial" w:cs="Arial"/>
              </w:rPr>
            </w:pPr>
            <w:r>
              <w:rPr>
                <w:rFonts w:ascii="Arial" w:hAnsi="Arial" w:cs="Arial"/>
              </w:rPr>
              <w:t>CP001</w:t>
            </w:r>
          </w:p>
        </w:tc>
        <w:tc>
          <w:tcPr>
            <w:tcW w:w="2268" w:type="dxa"/>
          </w:tcPr>
          <w:p w:rsidR="00672769" w:rsidRPr="00FC18AA" w:rsidRDefault="00672769">
            <w:pPr>
              <w:rPr>
                <w:rFonts w:ascii="Arial" w:hAnsi="Arial" w:cs="Arial"/>
              </w:rPr>
            </w:pPr>
            <w:r>
              <w:rPr>
                <w:rFonts w:ascii="Arial" w:hAnsi="Arial" w:cs="Arial"/>
              </w:rPr>
              <w:t>UCLA Center for Pre Hospital Care</w:t>
            </w:r>
          </w:p>
        </w:tc>
        <w:tc>
          <w:tcPr>
            <w:tcW w:w="1620" w:type="dxa"/>
          </w:tcPr>
          <w:p w:rsidR="00672769" w:rsidRPr="00FC18AA" w:rsidRDefault="00672769">
            <w:pPr>
              <w:rPr>
                <w:rFonts w:ascii="Arial" w:hAnsi="Arial" w:cs="Arial"/>
              </w:rPr>
            </w:pPr>
            <w:r>
              <w:rPr>
                <w:rFonts w:ascii="Arial" w:hAnsi="Arial" w:cs="Arial"/>
              </w:rPr>
              <w:t xml:space="preserve">Los Angeles </w:t>
            </w:r>
          </w:p>
        </w:tc>
        <w:tc>
          <w:tcPr>
            <w:tcW w:w="2790" w:type="dxa"/>
          </w:tcPr>
          <w:p w:rsidR="00672769" w:rsidRPr="00FC18AA" w:rsidRDefault="00672769">
            <w:pPr>
              <w:rPr>
                <w:rFonts w:ascii="Arial" w:hAnsi="Arial" w:cs="Arial"/>
              </w:rPr>
            </w:pPr>
            <w:r>
              <w:rPr>
                <w:rFonts w:ascii="Arial" w:hAnsi="Arial" w:cs="Arial"/>
              </w:rPr>
              <w:t>Alt</w:t>
            </w:r>
            <w:r w:rsidR="00911436">
              <w:rPr>
                <w:rFonts w:ascii="Arial" w:hAnsi="Arial" w:cs="Arial"/>
              </w:rPr>
              <w:t>ernate</w:t>
            </w:r>
            <w:r>
              <w:rPr>
                <w:rFonts w:ascii="Arial" w:hAnsi="Arial" w:cs="Arial"/>
              </w:rPr>
              <w:t xml:space="preserve"> Destination</w:t>
            </w:r>
          </w:p>
        </w:tc>
        <w:tc>
          <w:tcPr>
            <w:tcW w:w="5400" w:type="dxa"/>
          </w:tcPr>
          <w:p w:rsidR="00672769" w:rsidRPr="00FC18AA" w:rsidRDefault="00672769">
            <w:pPr>
              <w:rPr>
                <w:rFonts w:ascii="Arial" w:hAnsi="Arial" w:cs="Arial"/>
              </w:rPr>
            </w:pPr>
            <w:r>
              <w:rPr>
                <w:rFonts w:ascii="Arial" w:hAnsi="Arial" w:cs="Arial"/>
              </w:rPr>
              <w:t>Santa Monica, Glendale &amp; Pasadena Fire Dept’s</w:t>
            </w:r>
          </w:p>
        </w:tc>
      </w:tr>
      <w:tr w:rsidR="00672769" w:rsidTr="00672769">
        <w:tc>
          <w:tcPr>
            <w:tcW w:w="1260" w:type="dxa"/>
          </w:tcPr>
          <w:p w:rsidR="00672769" w:rsidRPr="00FC18AA" w:rsidRDefault="00672769">
            <w:pPr>
              <w:rPr>
                <w:rFonts w:ascii="Arial" w:hAnsi="Arial" w:cs="Arial"/>
              </w:rPr>
            </w:pPr>
            <w:r>
              <w:rPr>
                <w:rFonts w:ascii="Arial" w:hAnsi="Arial" w:cs="Arial"/>
              </w:rPr>
              <w:t>CP002</w:t>
            </w:r>
          </w:p>
        </w:tc>
        <w:tc>
          <w:tcPr>
            <w:tcW w:w="2268" w:type="dxa"/>
          </w:tcPr>
          <w:p w:rsidR="00672769" w:rsidRPr="00FC18AA" w:rsidRDefault="00672769">
            <w:pPr>
              <w:rPr>
                <w:rFonts w:ascii="Arial" w:hAnsi="Arial" w:cs="Arial"/>
              </w:rPr>
            </w:pPr>
            <w:r>
              <w:rPr>
                <w:rFonts w:ascii="Arial" w:hAnsi="Arial" w:cs="Arial"/>
              </w:rPr>
              <w:t>UCLA Center for Pre Hospital Care</w:t>
            </w:r>
          </w:p>
        </w:tc>
        <w:tc>
          <w:tcPr>
            <w:tcW w:w="1620" w:type="dxa"/>
          </w:tcPr>
          <w:p w:rsidR="00672769" w:rsidRPr="00FC18AA" w:rsidRDefault="00672769">
            <w:pPr>
              <w:rPr>
                <w:rFonts w:ascii="Arial" w:hAnsi="Arial" w:cs="Arial"/>
              </w:rPr>
            </w:pPr>
            <w:r>
              <w:rPr>
                <w:rFonts w:ascii="Arial" w:hAnsi="Arial" w:cs="Arial"/>
              </w:rPr>
              <w:t>Los Angeles</w:t>
            </w:r>
          </w:p>
        </w:tc>
        <w:tc>
          <w:tcPr>
            <w:tcW w:w="2790" w:type="dxa"/>
          </w:tcPr>
          <w:p w:rsidR="00672769" w:rsidRPr="00FC18AA" w:rsidRDefault="00672769" w:rsidP="00EC15EC">
            <w:pPr>
              <w:rPr>
                <w:rFonts w:ascii="Arial" w:hAnsi="Arial" w:cs="Arial"/>
              </w:rPr>
            </w:pPr>
            <w:r>
              <w:rPr>
                <w:rFonts w:ascii="Arial" w:hAnsi="Arial" w:cs="Arial"/>
              </w:rPr>
              <w:t>Post Hospital Discharge Follow Up (CHF)</w:t>
            </w:r>
          </w:p>
        </w:tc>
        <w:tc>
          <w:tcPr>
            <w:tcW w:w="5400" w:type="dxa"/>
          </w:tcPr>
          <w:p w:rsidR="00672769" w:rsidRPr="00FC18AA" w:rsidRDefault="00672769">
            <w:pPr>
              <w:rPr>
                <w:rFonts w:ascii="Arial" w:hAnsi="Arial" w:cs="Arial"/>
              </w:rPr>
            </w:pPr>
            <w:r>
              <w:rPr>
                <w:rFonts w:ascii="Arial" w:hAnsi="Arial" w:cs="Arial"/>
              </w:rPr>
              <w:t>Burbank &amp; Glendale Fire Dept’s</w:t>
            </w:r>
          </w:p>
        </w:tc>
      </w:tr>
      <w:tr w:rsidR="00672769" w:rsidTr="00672769">
        <w:tc>
          <w:tcPr>
            <w:tcW w:w="1260" w:type="dxa"/>
          </w:tcPr>
          <w:p w:rsidR="00672769" w:rsidRPr="00FC18AA" w:rsidRDefault="00672769">
            <w:pPr>
              <w:rPr>
                <w:rFonts w:ascii="Arial" w:hAnsi="Arial" w:cs="Arial"/>
              </w:rPr>
            </w:pPr>
            <w:r>
              <w:rPr>
                <w:rFonts w:ascii="Arial" w:hAnsi="Arial" w:cs="Arial"/>
              </w:rPr>
              <w:t>CP003</w:t>
            </w:r>
          </w:p>
        </w:tc>
        <w:tc>
          <w:tcPr>
            <w:tcW w:w="2268" w:type="dxa"/>
          </w:tcPr>
          <w:p w:rsidR="00672769" w:rsidRPr="00FC18AA" w:rsidRDefault="00672769">
            <w:pPr>
              <w:rPr>
                <w:rFonts w:ascii="Arial" w:hAnsi="Arial" w:cs="Arial"/>
              </w:rPr>
            </w:pPr>
            <w:r>
              <w:rPr>
                <w:rFonts w:ascii="Arial" w:hAnsi="Arial" w:cs="Arial"/>
              </w:rPr>
              <w:t>Orange County Fire Chief</w:t>
            </w:r>
            <w:r w:rsidR="00911436">
              <w:rPr>
                <w:rFonts w:ascii="Arial" w:hAnsi="Arial" w:cs="Arial"/>
              </w:rPr>
              <w:t>’s</w:t>
            </w:r>
            <w:r>
              <w:rPr>
                <w:rFonts w:ascii="Arial" w:hAnsi="Arial" w:cs="Arial"/>
              </w:rPr>
              <w:t xml:space="preserve"> Assoc</w:t>
            </w:r>
          </w:p>
        </w:tc>
        <w:tc>
          <w:tcPr>
            <w:tcW w:w="1620" w:type="dxa"/>
          </w:tcPr>
          <w:p w:rsidR="00672769" w:rsidRPr="00FC18AA" w:rsidRDefault="00672769">
            <w:pPr>
              <w:rPr>
                <w:rFonts w:ascii="Arial" w:hAnsi="Arial" w:cs="Arial"/>
              </w:rPr>
            </w:pPr>
            <w:r>
              <w:rPr>
                <w:rFonts w:ascii="Arial" w:hAnsi="Arial" w:cs="Arial"/>
              </w:rPr>
              <w:t>Orange County</w:t>
            </w:r>
          </w:p>
        </w:tc>
        <w:tc>
          <w:tcPr>
            <w:tcW w:w="2790" w:type="dxa"/>
          </w:tcPr>
          <w:p w:rsidR="00672769" w:rsidRPr="00FC18AA" w:rsidRDefault="00672769">
            <w:pPr>
              <w:rPr>
                <w:rFonts w:ascii="Arial" w:hAnsi="Arial" w:cs="Arial"/>
              </w:rPr>
            </w:pPr>
            <w:r>
              <w:rPr>
                <w:rFonts w:ascii="Arial" w:hAnsi="Arial" w:cs="Arial"/>
              </w:rPr>
              <w:t>Alt</w:t>
            </w:r>
            <w:r w:rsidR="00911436">
              <w:rPr>
                <w:rFonts w:ascii="Arial" w:hAnsi="Arial" w:cs="Arial"/>
              </w:rPr>
              <w:t>ernate</w:t>
            </w:r>
            <w:r>
              <w:rPr>
                <w:rFonts w:ascii="Arial" w:hAnsi="Arial" w:cs="Arial"/>
              </w:rPr>
              <w:t xml:space="preserve"> Destination</w:t>
            </w:r>
          </w:p>
        </w:tc>
        <w:tc>
          <w:tcPr>
            <w:tcW w:w="5400" w:type="dxa"/>
          </w:tcPr>
          <w:p w:rsidR="00672769" w:rsidRPr="00FC18AA" w:rsidRDefault="00672769">
            <w:pPr>
              <w:rPr>
                <w:rFonts w:ascii="Arial" w:hAnsi="Arial" w:cs="Arial"/>
              </w:rPr>
            </w:pPr>
            <w:r>
              <w:rPr>
                <w:rFonts w:ascii="Arial" w:hAnsi="Arial" w:cs="Arial"/>
              </w:rPr>
              <w:t>Fountain Valley, Huntington Beach &amp; Newport Beach Fire Dept’s</w:t>
            </w:r>
          </w:p>
        </w:tc>
      </w:tr>
      <w:tr w:rsidR="00672769" w:rsidTr="00672769">
        <w:tc>
          <w:tcPr>
            <w:tcW w:w="1260" w:type="dxa"/>
          </w:tcPr>
          <w:p w:rsidR="00672769" w:rsidRPr="00FC18AA" w:rsidRDefault="00672769">
            <w:pPr>
              <w:rPr>
                <w:rFonts w:ascii="Arial" w:hAnsi="Arial" w:cs="Arial"/>
              </w:rPr>
            </w:pPr>
            <w:r>
              <w:rPr>
                <w:rFonts w:ascii="Arial" w:hAnsi="Arial" w:cs="Arial"/>
              </w:rPr>
              <w:t>CP004</w:t>
            </w:r>
          </w:p>
        </w:tc>
        <w:tc>
          <w:tcPr>
            <w:tcW w:w="2268" w:type="dxa"/>
          </w:tcPr>
          <w:p w:rsidR="00672769" w:rsidRPr="00FC18AA" w:rsidRDefault="00672769" w:rsidP="00672769">
            <w:pPr>
              <w:rPr>
                <w:rFonts w:ascii="Arial" w:hAnsi="Arial" w:cs="Arial"/>
              </w:rPr>
            </w:pPr>
            <w:r>
              <w:rPr>
                <w:rFonts w:ascii="Arial" w:hAnsi="Arial" w:cs="Arial"/>
              </w:rPr>
              <w:t>Butte County EMS</w:t>
            </w:r>
          </w:p>
        </w:tc>
        <w:tc>
          <w:tcPr>
            <w:tcW w:w="1620" w:type="dxa"/>
          </w:tcPr>
          <w:p w:rsidR="00672769" w:rsidRPr="00FC18AA" w:rsidRDefault="000635F8">
            <w:pPr>
              <w:rPr>
                <w:rFonts w:ascii="Arial" w:hAnsi="Arial" w:cs="Arial"/>
              </w:rPr>
            </w:pPr>
            <w:r>
              <w:rPr>
                <w:rFonts w:ascii="Arial" w:hAnsi="Arial" w:cs="Arial"/>
              </w:rPr>
              <w:t>S-SV EMS</w:t>
            </w:r>
          </w:p>
        </w:tc>
        <w:tc>
          <w:tcPr>
            <w:tcW w:w="2790" w:type="dxa"/>
          </w:tcPr>
          <w:p w:rsidR="00672769" w:rsidRPr="00FC18AA" w:rsidRDefault="00672769">
            <w:pPr>
              <w:rPr>
                <w:rFonts w:ascii="Arial" w:hAnsi="Arial" w:cs="Arial"/>
              </w:rPr>
            </w:pPr>
            <w:r>
              <w:rPr>
                <w:rFonts w:ascii="Arial" w:hAnsi="Arial" w:cs="Arial"/>
              </w:rPr>
              <w:t>Post Hospital Discharge Follow Up</w:t>
            </w:r>
          </w:p>
        </w:tc>
        <w:tc>
          <w:tcPr>
            <w:tcW w:w="5400" w:type="dxa"/>
          </w:tcPr>
          <w:p w:rsidR="00672769" w:rsidRPr="00FC18AA" w:rsidRDefault="00672769">
            <w:pPr>
              <w:rPr>
                <w:rFonts w:ascii="Arial" w:hAnsi="Arial" w:cs="Arial"/>
              </w:rPr>
            </w:pPr>
            <w:r>
              <w:rPr>
                <w:rFonts w:ascii="Arial" w:hAnsi="Arial" w:cs="Arial"/>
              </w:rPr>
              <w:t>Butte County EMS, Inc</w:t>
            </w:r>
          </w:p>
        </w:tc>
      </w:tr>
      <w:tr w:rsidR="00672769" w:rsidTr="00672769">
        <w:tc>
          <w:tcPr>
            <w:tcW w:w="1260" w:type="dxa"/>
          </w:tcPr>
          <w:p w:rsidR="00672769" w:rsidRPr="00FC18AA" w:rsidRDefault="00672769">
            <w:pPr>
              <w:rPr>
                <w:rFonts w:ascii="Arial" w:hAnsi="Arial" w:cs="Arial"/>
              </w:rPr>
            </w:pPr>
            <w:r>
              <w:rPr>
                <w:rFonts w:ascii="Arial" w:hAnsi="Arial" w:cs="Arial"/>
              </w:rPr>
              <w:t>CP005</w:t>
            </w:r>
          </w:p>
        </w:tc>
        <w:tc>
          <w:tcPr>
            <w:tcW w:w="2268" w:type="dxa"/>
          </w:tcPr>
          <w:p w:rsidR="00672769" w:rsidRPr="00FC18AA" w:rsidRDefault="00672769">
            <w:pPr>
              <w:rPr>
                <w:rFonts w:ascii="Arial" w:hAnsi="Arial" w:cs="Arial"/>
              </w:rPr>
            </w:pPr>
            <w:r>
              <w:rPr>
                <w:rFonts w:ascii="Arial" w:hAnsi="Arial" w:cs="Arial"/>
              </w:rPr>
              <w:t>Ventura County EMS Agency</w:t>
            </w:r>
          </w:p>
        </w:tc>
        <w:tc>
          <w:tcPr>
            <w:tcW w:w="1620" w:type="dxa"/>
          </w:tcPr>
          <w:p w:rsidR="00672769" w:rsidRPr="00FC18AA" w:rsidRDefault="00672769">
            <w:pPr>
              <w:rPr>
                <w:rFonts w:ascii="Arial" w:hAnsi="Arial" w:cs="Arial"/>
              </w:rPr>
            </w:pPr>
            <w:r>
              <w:rPr>
                <w:rFonts w:ascii="Arial" w:hAnsi="Arial" w:cs="Arial"/>
              </w:rPr>
              <w:t>Ventura</w:t>
            </w:r>
          </w:p>
        </w:tc>
        <w:tc>
          <w:tcPr>
            <w:tcW w:w="2790" w:type="dxa"/>
          </w:tcPr>
          <w:p w:rsidR="00672769" w:rsidRPr="00FC18AA" w:rsidRDefault="00672769">
            <w:pPr>
              <w:rPr>
                <w:rFonts w:ascii="Arial" w:hAnsi="Arial" w:cs="Arial"/>
              </w:rPr>
            </w:pPr>
            <w:r>
              <w:rPr>
                <w:rFonts w:ascii="Arial" w:hAnsi="Arial" w:cs="Arial"/>
              </w:rPr>
              <w:t>Directly Observed Treatment of TB</w:t>
            </w:r>
          </w:p>
        </w:tc>
        <w:tc>
          <w:tcPr>
            <w:tcW w:w="5400" w:type="dxa"/>
          </w:tcPr>
          <w:p w:rsidR="00672769" w:rsidRPr="00FC18AA" w:rsidRDefault="00672769" w:rsidP="00E51BD1">
            <w:pPr>
              <w:rPr>
                <w:rFonts w:ascii="Arial" w:hAnsi="Arial" w:cs="Arial"/>
              </w:rPr>
            </w:pPr>
            <w:r>
              <w:rPr>
                <w:rFonts w:ascii="Arial" w:hAnsi="Arial" w:cs="Arial"/>
              </w:rPr>
              <w:t>AMR Ventura</w:t>
            </w:r>
            <w:r w:rsidR="00E51BD1">
              <w:rPr>
                <w:rFonts w:ascii="Arial" w:hAnsi="Arial" w:cs="Arial"/>
              </w:rPr>
              <w:t>, Gold Coast Ambulance &amp; LifeLine Ambulance</w:t>
            </w:r>
          </w:p>
        </w:tc>
      </w:tr>
      <w:tr w:rsidR="00672769" w:rsidTr="00672769">
        <w:tc>
          <w:tcPr>
            <w:tcW w:w="1260" w:type="dxa"/>
          </w:tcPr>
          <w:p w:rsidR="00672769" w:rsidRPr="00FC18AA" w:rsidRDefault="00672769">
            <w:pPr>
              <w:rPr>
                <w:rFonts w:ascii="Arial" w:hAnsi="Arial" w:cs="Arial"/>
              </w:rPr>
            </w:pPr>
            <w:r>
              <w:rPr>
                <w:rFonts w:ascii="Arial" w:hAnsi="Arial" w:cs="Arial"/>
              </w:rPr>
              <w:t>CP006</w:t>
            </w:r>
          </w:p>
        </w:tc>
        <w:tc>
          <w:tcPr>
            <w:tcW w:w="2268" w:type="dxa"/>
          </w:tcPr>
          <w:p w:rsidR="00672769" w:rsidRPr="00FC18AA" w:rsidRDefault="00672769">
            <w:pPr>
              <w:rPr>
                <w:rFonts w:ascii="Arial" w:hAnsi="Arial" w:cs="Arial"/>
              </w:rPr>
            </w:pPr>
            <w:r>
              <w:rPr>
                <w:rFonts w:ascii="Arial" w:hAnsi="Arial" w:cs="Arial"/>
              </w:rPr>
              <w:t>Ventura County EMS Agency</w:t>
            </w:r>
          </w:p>
        </w:tc>
        <w:tc>
          <w:tcPr>
            <w:tcW w:w="1620" w:type="dxa"/>
          </w:tcPr>
          <w:p w:rsidR="00672769" w:rsidRPr="00FC18AA" w:rsidRDefault="00672769" w:rsidP="00672769">
            <w:pPr>
              <w:rPr>
                <w:rFonts w:ascii="Arial" w:hAnsi="Arial" w:cs="Arial"/>
              </w:rPr>
            </w:pPr>
            <w:r>
              <w:rPr>
                <w:rFonts w:ascii="Arial" w:hAnsi="Arial" w:cs="Arial"/>
              </w:rPr>
              <w:t>Ventura &amp; Santa Barbara</w:t>
            </w:r>
          </w:p>
        </w:tc>
        <w:tc>
          <w:tcPr>
            <w:tcW w:w="2790" w:type="dxa"/>
          </w:tcPr>
          <w:p w:rsidR="00672769" w:rsidRPr="00FC18AA" w:rsidRDefault="00672769">
            <w:pPr>
              <w:rPr>
                <w:rFonts w:ascii="Arial" w:hAnsi="Arial" w:cs="Arial"/>
              </w:rPr>
            </w:pPr>
            <w:r>
              <w:rPr>
                <w:rFonts w:ascii="Arial" w:hAnsi="Arial" w:cs="Arial"/>
              </w:rPr>
              <w:t>Hospice Support</w:t>
            </w:r>
          </w:p>
        </w:tc>
        <w:tc>
          <w:tcPr>
            <w:tcW w:w="5400" w:type="dxa"/>
          </w:tcPr>
          <w:p w:rsidR="00672769" w:rsidRPr="00FC18AA" w:rsidRDefault="00672769">
            <w:pPr>
              <w:rPr>
                <w:rFonts w:ascii="Arial" w:hAnsi="Arial" w:cs="Arial"/>
              </w:rPr>
            </w:pPr>
            <w:r>
              <w:rPr>
                <w:rFonts w:ascii="Arial" w:hAnsi="Arial" w:cs="Arial"/>
              </w:rPr>
              <w:t>AMR Ventura &amp; Santa Barbara</w:t>
            </w:r>
          </w:p>
        </w:tc>
      </w:tr>
      <w:tr w:rsidR="00672769" w:rsidTr="00672769">
        <w:tc>
          <w:tcPr>
            <w:tcW w:w="1260" w:type="dxa"/>
          </w:tcPr>
          <w:p w:rsidR="00672769" w:rsidRPr="00FC18AA" w:rsidRDefault="00672769">
            <w:pPr>
              <w:rPr>
                <w:rFonts w:ascii="Arial" w:hAnsi="Arial" w:cs="Arial"/>
              </w:rPr>
            </w:pPr>
            <w:r>
              <w:rPr>
                <w:rFonts w:ascii="Arial" w:hAnsi="Arial" w:cs="Arial"/>
              </w:rPr>
              <w:t>CP007</w:t>
            </w:r>
          </w:p>
        </w:tc>
        <w:tc>
          <w:tcPr>
            <w:tcW w:w="2268" w:type="dxa"/>
          </w:tcPr>
          <w:p w:rsidR="00672769" w:rsidRPr="00FC18AA" w:rsidRDefault="00672769">
            <w:pPr>
              <w:rPr>
                <w:rFonts w:ascii="Arial" w:hAnsi="Arial" w:cs="Arial"/>
              </w:rPr>
            </w:pPr>
            <w:r>
              <w:rPr>
                <w:rFonts w:ascii="Arial" w:hAnsi="Arial" w:cs="Arial"/>
              </w:rPr>
              <w:t>Alameda County EMS Agency</w:t>
            </w:r>
          </w:p>
        </w:tc>
        <w:tc>
          <w:tcPr>
            <w:tcW w:w="1620" w:type="dxa"/>
          </w:tcPr>
          <w:p w:rsidR="00672769" w:rsidRPr="00026C41" w:rsidRDefault="00672769" w:rsidP="008D0E65">
            <w:pPr>
              <w:rPr>
                <w:rFonts w:ascii="Arial" w:hAnsi="Arial" w:cs="Arial"/>
              </w:rPr>
            </w:pPr>
            <w:r w:rsidRPr="00026C41">
              <w:rPr>
                <w:rFonts w:ascii="Arial" w:hAnsi="Arial" w:cs="Arial"/>
              </w:rPr>
              <w:t>Alameda</w:t>
            </w:r>
            <w:r>
              <w:rPr>
                <w:rFonts w:ascii="Arial" w:hAnsi="Arial" w:cs="Arial"/>
              </w:rPr>
              <w:t xml:space="preserve"> County</w:t>
            </w:r>
          </w:p>
        </w:tc>
        <w:tc>
          <w:tcPr>
            <w:tcW w:w="2790" w:type="dxa"/>
          </w:tcPr>
          <w:p w:rsidR="00672769" w:rsidRPr="00FC18AA" w:rsidRDefault="00672769">
            <w:pPr>
              <w:rPr>
                <w:rFonts w:ascii="Arial" w:hAnsi="Arial" w:cs="Arial"/>
              </w:rPr>
            </w:pPr>
            <w:r>
              <w:rPr>
                <w:rFonts w:ascii="Arial" w:hAnsi="Arial" w:cs="Arial"/>
              </w:rPr>
              <w:t>Post Hospital Discharge &amp; Frequent 911 Callers</w:t>
            </w:r>
          </w:p>
        </w:tc>
        <w:tc>
          <w:tcPr>
            <w:tcW w:w="5400" w:type="dxa"/>
          </w:tcPr>
          <w:p w:rsidR="00672769" w:rsidRPr="00FC18AA" w:rsidRDefault="00672769" w:rsidP="00911436">
            <w:pPr>
              <w:rPr>
                <w:rFonts w:ascii="Arial" w:hAnsi="Arial" w:cs="Arial"/>
              </w:rPr>
            </w:pPr>
            <w:r>
              <w:rPr>
                <w:rFonts w:ascii="Arial" w:hAnsi="Arial" w:cs="Arial"/>
              </w:rPr>
              <w:t>Alameda City &amp; Hayward Fire</w:t>
            </w:r>
            <w:r w:rsidR="00911436">
              <w:rPr>
                <w:rFonts w:ascii="Arial" w:hAnsi="Arial" w:cs="Arial"/>
              </w:rPr>
              <w:t xml:space="preserve"> Dept’s</w:t>
            </w:r>
          </w:p>
        </w:tc>
      </w:tr>
      <w:tr w:rsidR="00672769" w:rsidTr="00672769">
        <w:tc>
          <w:tcPr>
            <w:tcW w:w="1260" w:type="dxa"/>
          </w:tcPr>
          <w:p w:rsidR="00672769" w:rsidRPr="00FC18AA" w:rsidRDefault="00672769">
            <w:pPr>
              <w:rPr>
                <w:rFonts w:ascii="Arial" w:hAnsi="Arial" w:cs="Arial"/>
              </w:rPr>
            </w:pPr>
            <w:r>
              <w:rPr>
                <w:rFonts w:ascii="Arial" w:hAnsi="Arial" w:cs="Arial"/>
              </w:rPr>
              <w:t>CP008</w:t>
            </w:r>
          </w:p>
        </w:tc>
        <w:tc>
          <w:tcPr>
            <w:tcW w:w="2268" w:type="dxa"/>
          </w:tcPr>
          <w:p w:rsidR="00672769" w:rsidRPr="00FC18AA" w:rsidRDefault="00672769" w:rsidP="002573AB">
            <w:pPr>
              <w:rPr>
                <w:rFonts w:ascii="Arial" w:hAnsi="Arial" w:cs="Arial"/>
              </w:rPr>
            </w:pPr>
            <w:r>
              <w:rPr>
                <w:rFonts w:ascii="Arial" w:hAnsi="Arial" w:cs="Arial"/>
              </w:rPr>
              <w:t>San Bernardino County Fire</w:t>
            </w:r>
            <w:r w:rsidR="00E51BD1">
              <w:rPr>
                <w:rFonts w:ascii="Arial" w:hAnsi="Arial" w:cs="Arial"/>
              </w:rPr>
              <w:t xml:space="preserve"> Dept</w:t>
            </w:r>
          </w:p>
        </w:tc>
        <w:tc>
          <w:tcPr>
            <w:tcW w:w="1620" w:type="dxa"/>
          </w:tcPr>
          <w:p w:rsidR="00672769" w:rsidRPr="00FC18AA" w:rsidRDefault="00672769">
            <w:pPr>
              <w:rPr>
                <w:rFonts w:ascii="Arial" w:hAnsi="Arial" w:cs="Arial"/>
              </w:rPr>
            </w:pPr>
            <w:r>
              <w:rPr>
                <w:rFonts w:ascii="Arial" w:hAnsi="Arial" w:cs="Arial"/>
              </w:rPr>
              <w:t>San Bernardino County</w:t>
            </w:r>
          </w:p>
        </w:tc>
        <w:tc>
          <w:tcPr>
            <w:tcW w:w="2790" w:type="dxa"/>
          </w:tcPr>
          <w:p w:rsidR="00672769" w:rsidRPr="00FC18AA" w:rsidRDefault="00672769">
            <w:pPr>
              <w:rPr>
                <w:rFonts w:ascii="Arial" w:hAnsi="Arial" w:cs="Arial"/>
              </w:rPr>
            </w:pPr>
            <w:r>
              <w:rPr>
                <w:rFonts w:ascii="Arial" w:hAnsi="Arial" w:cs="Arial"/>
              </w:rPr>
              <w:t>Post Hospital Discharge Follow Up</w:t>
            </w:r>
          </w:p>
        </w:tc>
        <w:tc>
          <w:tcPr>
            <w:tcW w:w="5400" w:type="dxa"/>
          </w:tcPr>
          <w:p w:rsidR="00672769" w:rsidRPr="00FC18AA" w:rsidRDefault="00672769" w:rsidP="00911436">
            <w:pPr>
              <w:rPr>
                <w:rFonts w:ascii="Arial" w:hAnsi="Arial" w:cs="Arial"/>
              </w:rPr>
            </w:pPr>
            <w:r>
              <w:rPr>
                <w:rFonts w:ascii="Arial" w:hAnsi="Arial" w:cs="Arial"/>
              </w:rPr>
              <w:t>San Bernardino County Fire Dep</w:t>
            </w:r>
            <w:r w:rsidR="00911436">
              <w:rPr>
                <w:rFonts w:ascii="Arial" w:hAnsi="Arial" w:cs="Arial"/>
              </w:rPr>
              <w:t>t</w:t>
            </w:r>
          </w:p>
        </w:tc>
      </w:tr>
      <w:tr w:rsidR="00672769" w:rsidTr="00672769">
        <w:tc>
          <w:tcPr>
            <w:tcW w:w="1260" w:type="dxa"/>
          </w:tcPr>
          <w:p w:rsidR="00672769" w:rsidRPr="00FC18AA" w:rsidRDefault="00672769">
            <w:pPr>
              <w:rPr>
                <w:rFonts w:ascii="Arial" w:hAnsi="Arial" w:cs="Arial"/>
              </w:rPr>
            </w:pPr>
            <w:r>
              <w:rPr>
                <w:rFonts w:ascii="Arial" w:hAnsi="Arial" w:cs="Arial"/>
              </w:rPr>
              <w:t>CP009</w:t>
            </w:r>
          </w:p>
        </w:tc>
        <w:tc>
          <w:tcPr>
            <w:tcW w:w="2268" w:type="dxa"/>
          </w:tcPr>
          <w:p w:rsidR="00672769" w:rsidRPr="00FC18AA" w:rsidRDefault="00672769">
            <w:pPr>
              <w:rPr>
                <w:rFonts w:ascii="Arial" w:hAnsi="Arial" w:cs="Arial"/>
              </w:rPr>
            </w:pPr>
            <w:r>
              <w:rPr>
                <w:rFonts w:ascii="Arial" w:hAnsi="Arial" w:cs="Arial"/>
              </w:rPr>
              <w:t>Carlsbad Fire</w:t>
            </w:r>
            <w:r w:rsidR="00E51BD1">
              <w:rPr>
                <w:rFonts w:ascii="Arial" w:hAnsi="Arial" w:cs="Arial"/>
              </w:rPr>
              <w:t xml:space="preserve"> Dept</w:t>
            </w:r>
          </w:p>
        </w:tc>
        <w:tc>
          <w:tcPr>
            <w:tcW w:w="1620" w:type="dxa"/>
          </w:tcPr>
          <w:p w:rsidR="00672769" w:rsidRPr="00FC18AA" w:rsidRDefault="00672769">
            <w:pPr>
              <w:rPr>
                <w:rFonts w:ascii="Arial" w:hAnsi="Arial" w:cs="Arial"/>
              </w:rPr>
            </w:pPr>
            <w:r>
              <w:rPr>
                <w:rFonts w:ascii="Arial" w:hAnsi="Arial" w:cs="Arial"/>
              </w:rPr>
              <w:t xml:space="preserve">San Diego </w:t>
            </w:r>
          </w:p>
        </w:tc>
        <w:tc>
          <w:tcPr>
            <w:tcW w:w="2790" w:type="dxa"/>
          </w:tcPr>
          <w:p w:rsidR="00672769" w:rsidRPr="00FC18AA" w:rsidRDefault="00672769">
            <w:pPr>
              <w:rPr>
                <w:rFonts w:ascii="Arial" w:hAnsi="Arial" w:cs="Arial"/>
              </w:rPr>
            </w:pPr>
            <w:r>
              <w:rPr>
                <w:rFonts w:ascii="Arial" w:hAnsi="Arial" w:cs="Arial"/>
              </w:rPr>
              <w:t>Alt</w:t>
            </w:r>
            <w:r w:rsidR="00911436">
              <w:rPr>
                <w:rFonts w:ascii="Arial" w:hAnsi="Arial" w:cs="Arial"/>
              </w:rPr>
              <w:t>ernate</w:t>
            </w:r>
            <w:r>
              <w:rPr>
                <w:rFonts w:ascii="Arial" w:hAnsi="Arial" w:cs="Arial"/>
              </w:rPr>
              <w:t xml:space="preserve"> Destination</w:t>
            </w:r>
          </w:p>
        </w:tc>
        <w:tc>
          <w:tcPr>
            <w:tcW w:w="5400" w:type="dxa"/>
          </w:tcPr>
          <w:p w:rsidR="00672769" w:rsidRPr="00FC18AA" w:rsidRDefault="00672769" w:rsidP="00911436">
            <w:pPr>
              <w:rPr>
                <w:rFonts w:ascii="Arial" w:hAnsi="Arial" w:cs="Arial"/>
              </w:rPr>
            </w:pPr>
            <w:r>
              <w:rPr>
                <w:rFonts w:ascii="Arial" w:hAnsi="Arial" w:cs="Arial"/>
              </w:rPr>
              <w:t>Carlsbad Fire Dep</w:t>
            </w:r>
            <w:r w:rsidR="00911436">
              <w:rPr>
                <w:rFonts w:ascii="Arial" w:hAnsi="Arial" w:cs="Arial"/>
              </w:rPr>
              <w:t>t</w:t>
            </w:r>
          </w:p>
        </w:tc>
      </w:tr>
      <w:tr w:rsidR="00672769" w:rsidTr="00672769">
        <w:tc>
          <w:tcPr>
            <w:tcW w:w="1260" w:type="dxa"/>
          </w:tcPr>
          <w:p w:rsidR="00672769" w:rsidRPr="00FC18AA" w:rsidRDefault="00672769">
            <w:pPr>
              <w:rPr>
                <w:rFonts w:ascii="Arial" w:hAnsi="Arial" w:cs="Arial"/>
              </w:rPr>
            </w:pPr>
            <w:r>
              <w:rPr>
                <w:rFonts w:ascii="Arial" w:hAnsi="Arial" w:cs="Arial"/>
              </w:rPr>
              <w:t>CP010</w:t>
            </w:r>
          </w:p>
        </w:tc>
        <w:tc>
          <w:tcPr>
            <w:tcW w:w="2268" w:type="dxa"/>
          </w:tcPr>
          <w:p w:rsidR="00672769" w:rsidRPr="00FC18AA" w:rsidRDefault="00672769">
            <w:pPr>
              <w:rPr>
                <w:rFonts w:ascii="Arial" w:hAnsi="Arial" w:cs="Arial"/>
              </w:rPr>
            </w:pPr>
            <w:r>
              <w:rPr>
                <w:rFonts w:ascii="Arial" w:hAnsi="Arial" w:cs="Arial"/>
              </w:rPr>
              <w:t>City of San Diego</w:t>
            </w:r>
          </w:p>
        </w:tc>
        <w:tc>
          <w:tcPr>
            <w:tcW w:w="1620" w:type="dxa"/>
          </w:tcPr>
          <w:p w:rsidR="00672769" w:rsidRPr="00FC18AA" w:rsidRDefault="00672769">
            <w:pPr>
              <w:rPr>
                <w:rFonts w:ascii="Arial" w:hAnsi="Arial" w:cs="Arial"/>
              </w:rPr>
            </w:pPr>
            <w:r>
              <w:rPr>
                <w:rFonts w:ascii="Arial" w:hAnsi="Arial" w:cs="Arial"/>
              </w:rPr>
              <w:t>San Diego</w:t>
            </w:r>
          </w:p>
        </w:tc>
        <w:tc>
          <w:tcPr>
            <w:tcW w:w="2790" w:type="dxa"/>
          </w:tcPr>
          <w:p w:rsidR="00672769" w:rsidRPr="00FC18AA" w:rsidRDefault="00672769">
            <w:pPr>
              <w:rPr>
                <w:rFonts w:ascii="Arial" w:hAnsi="Arial" w:cs="Arial"/>
              </w:rPr>
            </w:pPr>
            <w:r>
              <w:rPr>
                <w:rFonts w:ascii="Arial" w:hAnsi="Arial" w:cs="Arial"/>
              </w:rPr>
              <w:t>Frequent 911 Callers</w:t>
            </w:r>
          </w:p>
        </w:tc>
        <w:tc>
          <w:tcPr>
            <w:tcW w:w="5400" w:type="dxa"/>
          </w:tcPr>
          <w:p w:rsidR="00672769" w:rsidRPr="00FC18AA" w:rsidRDefault="00672769">
            <w:pPr>
              <w:rPr>
                <w:rFonts w:ascii="Arial" w:hAnsi="Arial" w:cs="Arial"/>
              </w:rPr>
            </w:pPr>
            <w:r>
              <w:rPr>
                <w:rFonts w:ascii="Arial" w:hAnsi="Arial" w:cs="Arial"/>
              </w:rPr>
              <w:t>San Diego City Fire Dept &amp; Rural Metro Corp</w:t>
            </w:r>
          </w:p>
        </w:tc>
      </w:tr>
      <w:tr w:rsidR="00672769" w:rsidTr="00672769">
        <w:tc>
          <w:tcPr>
            <w:tcW w:w="1260" w:type="dxa"/>
          </w:tcPr>
          <w:p w:rsidR="00672769" w:rsidRPr="00FC18AA" w:rsidRDefault="00672769">
            <w:pPr>
              <w:rPr>
                <w:rFonts w:ascii="Arial" w:hAnsi="Arial" w:cs="Arial"/>
              </w:rPr>
            </w:pPr>
            <w:r>
              <w:rPr>
                <w:rFonts w:ascii="Arial" w:hAnsi="Arial" w:cs="Arial"/>
              </w:rPr>
              <w:t>CP011</w:t>
            </w:r>
          </w:p>
        </w:tc>
        <w:tc>
          <w:tcPr>
            <w:tcW w:w="2268" w:type="dxa"/>
          </w:tcPr>
          <w:p w:rsidR="00672769" w:rsidRPr="00FC18AA" w:rsidRDefault="00672769">
            <w:pPr>
              <w:rPr>
                <w:rFonts w:ascii="Arial" w:hAnsi="Arial" w:cs="Arial"/>
              </w:rPr>
            </w:pPr>
            <w:r>
              <w:rPr>
                <w:rFonts w:ascii="Arial" w:hAnsi="Arial" w:cs="Arial"/>
              </w:rPr>
              <w:t>San Joaquin County EMS Agency</w:t>
            </w:r>
          </w:p>
        </w:tc>
        <w:tc>
          <w:tcPr>
            <w:tcW w:w="1620" w:type="dxa"/>
          </w:tcPr>
          <w:p w:rsidR="00672769" w:rsidRPr="00FC18AA" w:rsidRDefault="00672769">
            <w:pPr>
              <w:rPr>
                <w:rFonts w:ascii="Arial" w:hAnsi="Arial" w:cs="Arial"/>
              </w:rPr>
            </w:pPr>
            <w:r>
              <w:rPr>
                <w:rFonts w:ascii="Arial" w:hAnsi="Arial" w:cs="Arial"/>
              </w:rPr>
              <w:t>San Joaquin County</w:t>
            </w:r>
          </w:p>
        </w:tc>
        <w:tc>
          <w:tcPr>
            <w:tcW w:w="2790" w:type="dxa"/>
          </w:tcPr>
          <w:p w:rsidR="00672769" w:rsidRPr="00FC18AA" w:rsidRDefault="00672769">
            <w:pPr>
              <w:rPr>
                <w:rFonts w:ascii="Arial" w:hAnsi="Arial" w:cs="Arial"/>
              </w:rPr>
            </w:pPr>
            <w:r>
              <w:rPr>
                <w:rFonts w:ascii="Arial" w:hAnsi="Arial" w:cs="Arial"/>
              </w:rPr>
              <w:t>Post Hospital Discharge Follow Up</w:t>
            </w:r>
          </w:p>
        </w:tc>
        <w:tc>
          <w:tcPr>
            <w:tcW w:w="5400" w:type="dxa"/>
          </w:tcPr>
          <w:p w:rsidR="00672769" w:rsidRPr="00FC18AA" w:rsidRDefault="00672769">
            <w:pPr>
              <w:rPr>
                <w:rFonts w:ascii="Arial" w:hAnsi="Arial" w:cs="Arial"/>
              </w:rPr>
            </w:pPr>
            <w:r>
              <w:rPr>
                <w:rFonts w:ascii="Arial" w:hAnsi="Arial" w:cs="Arial"/>
              </w:rPr>
              <w:t>AMR San Joaquin County</w:t>
            </w:r>
          </w:p>
        </w:tc>
      </w:tr>
      <w:tr w:rsidR="00672769" w:rsidTr="00672769">
        <w:tc>
          <w:tcPr>
            <w:tcW w:w="1260" w:type="dxa"/>
          </w:tcPr>
          <w:p w:rsidR="00672769" w:rsidRPr="00FC18AA" w:rsidRDefault="00672769">
            <w:pPr>
              <w:rPr>
                <w:rFonts w:ascii="Arial" w:hAnsi="Arial" w:cs="Arial"/>
              </w:rPr>
            </w:pPr>
            <w:r>
              <w:rPr>
                <w:rFonts w:ascii="Arial" w:hAnsi="Arial" w:cs="Arial"/>
              </w:rPr>
              <w:t>CP012</w:t>
            </w:r>
          </w:p>
        </w:tc>
        <w:tc>
          <w:tcPr>
            <w:tcW w:w="2268" w:type="dxa"/>
          </w:tcPr>
          <w:p w:rsidR="00672769" w:rsidRPr="00FC18AA" w:rsidRDefault="00672769">
            <w:pPr>
              <w:rPr>
                <w:rFonts w:ascii="Arial" w:hAnsi="Arial" w:cs="Arial"/>
              </w:rPr>
            </w:pPr>
            <w:r>
              <w:rPr>
                <w:rFonts w:ascii="Arial" w:hAnsi="Arial" w:cs="Arial"/>
              </w:rPr>
              <w:t>Mountain Valley EMS</w:t>
            </w:r>
          </w:p>
        </w:tc>
        <w:tc>
          <w:tcPr>
            <w:tcW w:w="1620" w:type="dxa"/>
          </w:tcPr>
          <w:p w:rsidR="00672769" w:rsidRPr="00FC18AA" w:rsidRDefault="00672769">
            <w:pPr>
              <w:rPr>
                <w:rFonts w:ascii="Arial" w:hAnsi="Arial" w:cs="Arial"/>
              </w:rPr>
            </w:pPr>
            <w:r>
              <w:rPr>
                <w:rFonts w:ascii="Arial" w:hAnsi="Arial" w:cs="Arial"/>
              </w:rPr>
              <w:t>Stanislaus County</w:t>
            </w:r>
          </w:p>
        </w:tc>
        <w:tc>
          <w:tcPr>
            <w:tcW w:w="2790" w:type="dxa"/>
          </w:tcPr>
          <w:p w:rsidR="00672769" w:rsidRPr="00FC18AA" w:rsidRDefault="00672769">
            <w:pPr>
              <w:rPr>
                <w:rFonts w:ascii="Arial" w:hAnsi="Arial" w:cs="Arial"/>
              </w:rPr>
            </w:pPr>
            <w:r>
              <w:rPr>
                <w:rFonts w:ascii="Arial" w:hAnsi="Arial" w:cs="Arial"/>
              </w:rPr>
              <w:t>Alt</w:t>
            </w:r>
            <w:r w:rsidR="00911436">
              <w:rPr>
                <w:rFonts w:ascii="Arial" w:hAnsi="Arial" w:cs="Arial"/>
              </w:rPr>
              <w:t>ernate</w:t>
            </w:r>
            <w:r>
              <w:rPr>
                <w:rFonts w:ascii="Arial" w:hAnsi="Arial" w:cs="Arial"/>
              </w:rPr>
              <w:t xml:space="preserve"> Destination Mental Health</w:t>
            </w:r>
          </w:p>
        </w:tc>
        <w:tc>
          <w:tcPr>
            <w:tcW w:w="5400" w:type="dxa"/>
          </w:tcPr>
          <w:p w:rsidR="00672769" w:rsidRPr="00FC18AA" w:rsidRDefault="00672769">
            <w:pPr>
              <w:rPr>
                <w:rFonts w:ascii="Arial" w:hAnsi="Arial" w:cs="Arial"/>
              </w:rPr>
            </w:pPr>
            <w:r>
              <w:rPr>
                <w:rFonts w:ascii="Arial" w:hAnsi="Arial" w:cs="Arial"/>
              </w:rPr>
              <w:t>AMR Stanislaus County</w:t>
            </w:r>
          </w:p>
        </w:tc>
      </w:tr>
      <w:tr w:rsidR="00672769" w:rsidTr="00672769">
        <w:tc>
          <w:tcPr>
            <w:tcW w:w="1260" w:type="dxa"/>
          </w:tcPr>
          <w:p w:rsidR="00672769" w:rsidRPr="00FC18AA" w:rsidRDefault="00672769" w:rsidP="00533A7E">
            <w:pPr>
              <w:rPr>
                <w:rFonts w:ascii="Arial" w:hAnsi="Arial" w:cs="Arial"/>
              </w:rPr>
            </w:pPr>
            <w:r>
              <w:rPr>
                <w:rFonts w:ascii="Arial" w:hAnsi="Arial" w:cs="Arial"/>
              </w:rPr>
              <w:t>CP013</w:t>
            </w:r>
          </w:p>
        </w:tc>
        <w:tc>
          <w:tcPr>
            <w:tcW w:w="2268" w:type="dxa"/>
          </w:tcPr>
          <w:p w:rsidR="00672769" w:rsidRPr="00FC18AA" w:rsidRDefault="00672769" w:rsidP="00533A7E">
            <w:pPr>
              <w:rPr>
                <w:rFonts w:ascii="Arial" w:hAnsi="Arial" w:cs="Arial"/>
              </w:rPr>
            </w:pPr>
            <w:r>
              <w:rPr>
                <w:rFonts w:ascii="Arial" w:hAnsi="Arial" w:cs="Arial"/>
              </w:rPr>
              <w:t>Medic Ambulance</w:t>
            </w:r>
          </w:p>
        </w:tc>
        <w:tc>
          <w:tcPr>
            <w:tcW w:w="1620" w:type="dxa"/>
          </w:tcPr>
          <w:p w:rsidR="00672769" w:rsidRPr="00FC18AA" w:rsidRDefault="00672769" w:rsidP="00533A7E">
            <w:pPr>
              <w:rPr>
                <w:rFonts w:ascii="Arial" w:hAnsi="Arial" w:cs="Arial"/>
              </w:rPr>
            </w:pPr>
            <w:r>
              <w:rPr>
                <w:rFonts w:ascii="Arial" w:hAnsi="Arial" w:cs="Arial"/>
              </w:rPr>
              <w:t>Solano County</w:t>
            </w:r>
          </w:p>
        </w:tc>
        <w:tc>
          <w:tcPr>
            <w:tcW w:w="2790" w:type="dxa"/>
          </w:tcPr>
          <w:p w:rsidR="00672769" w:rsidRPr="00FC18AA" w:rsidRDefault="00672769" w:rsidP="00533A7E">
            <w:pPr>
              <w:rPr>
                <w:rFonts w:ascii="Arial" w:hAnsi="Arial" w:cs="Arial"/>
              </w:rPr>
            </w:pPr>
            <w:r>
              <w:rPr>
                <w:rFonts w:ascii="Arial" w:hAnsi="Arial" w:cs="Arial"/>
              </w:rPr>
              <w:t>Post Hospital Discharge Follow Up</w:t>
            </w:r>
          </w:p>
        </w:tc>
        <w:tc>
          <w:tcPr>
            <w:tcW w:w="5400" w:type="dxa"/>
          </w:tcPr>
          <w:p w:rsidR="00672769" w:rsidRPr="00FC18AA" w:rsidRDefault="00672769" w:rsidP="00533A7E">
            <w:pPr>
              <w:rPr>
                <w:rFonts w:ascii="Arial" w:hAnsi="Arial" w:cs="Arial"/>
              </w:rPr>
            </w:pPr>
            <w:r>
              <w:rPr>
                <w:rFonts w:ascii="Arial" w:hAnsi="Arial" w:cs="Arial"/>
              </w:rPr>
              <w:t>Medic Ambulance</w:t>
            </w:r>
          </w:p>
        </w:tc>
      </w:tr>
    </w:tbl>
    <w:p w:rsidR="000553A6" w:rsidRDefault="000553A6"/>
    <w:sectPr w:rsidR="000553A6" w:rsidSect="00FC18AA">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08" w:rsidRDefault="00F56208" w:rsidP="00FC18AA">
      <w:pPr>
        <w:spacing w:after="0" w:line="240" w:lineRule="auto"/>
      </w:pPr>
      <w:r>
        <w:separator/>
      </w:r>
    </w:p>
  </w:endnote>
  <w:endnote w:type="continuationSeparator" w:id="0">
    <w:p w:rsidR="00F56208" w:rsidRDefault="00F56208" w:rsidP="00FC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08" w:rsidRDefault="00F56208" w:rsidP="00FC18AA">
      <w:pPr>
        <w:spacing w:after="0" w:line="240" w:lineRule="auto"/>
      </w:pPr>
      <w:r>
        <w:separator/>
      </w:r>
    </w:p>
  </w:footnote>
  <w:footnote w:type="continuationSeparator" w:id="0">
    <w:p w:rsidR="00F56208" w:rsidRDefault="00F56208" w:rsidP="00FC1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EAEA9FBA386C4C1AA60900B2E6EF6225"/>
      </w:placeholder>
      <w:dataBinding w:prefixMappings="xmlns:ns0='http://schemas.openxmlformats.org/package/2006/metadata/core-properties' xmlns:ns1='http://purl.org/dc/elements/1.1/'" w:xpath="/ns0:coreProperties[1]/ns1:title[1]" w:storeItemID="{6C3C8BC8-F283-45AE-878A-BAB7291924A1}"/>
      <w:text/>
    </w:sdtPr>
    <w:sdtEndPr/>
    <w:sdtContent>
      <w:p w:rsidR="00FC18AA" w:rsidRDefault="00FC18A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Community Paramedicine Pilot Projects</w:t>
        </w:r>
      </w:p>
    </w:sdtContent>
  </w:sdt>
  <w:p w:rsidR="00FC18AA" w:rsidRDefault="00196191">
    <w:pPr>
      <w:pStyle w:val="Header"/>
    </w:pPr>
    <w:r>
      <w:t>Pilot site projects have been provisionally selected to participate in the Community Paramedicine pilot, pending final approval under the Health Workforce Pilot Program and continued satisfactory development of the operational details and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AA"/>
    <w:rsid w:val="00026C41"/>
    <w:rsid w:val="00035B4B"/>
    <w:rsid w:val="000553A6"/>
    <w:rsid w:val="000635F8"/>
    <w:rsid w:val="00196191"/>
    <w:rsid w:val="002573AB"/>
    <w:rsid w:val="003463A4"/>
    <w:rsid w:val="00483E14"/>
    <w:rsid w:val="005560EB"/>
    <w:rsid w:val="006244F1"/>
    <w:rsid w:val="00672769"/>
    <w:rsid w:val="00911436"/>
    <w:rsid w:val="00AE78CD"/>
    <w:rsid w:val="00E51BD1"/>
    <w:rsid w:val="00EC15EC"/>
    <w:rsid w:val="00F5339A"/>
    <w:rsid w:val="00F56208"/>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51CBD-1BA9-495D-9C01-9EEA70A8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8AA"/>
  </w:style>
  <w:style w:type="paragraph" w:styleId="Footer">
    <w:name w:val="footer"/>
    <w:basedOn w:val="Normal"/>
    <w:link w:val="FooterChar"/>
    <w:uiPriority w:val="99"/>
    <w:unhideWhenUsed/>
    <w:rsid w:val="00FC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8AA"/>
  </w:style>
  <w:style w:type="paragraph" w:styleId="BalloonText">
    <w:name w:val="Balloon Text"/>
    <w:basedOn w:val="Normal"/>
    <w:link w:val="BalloonTextChar"/>
    <w:uiPriority w:val="99"/>
    <w:semiHidden/>
    <w:unhideWhenUsed/>
    <w:rsid w:val="00FC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EA9FBA386C4C1AA60900B2E6EF6225"/>
        <w:category>
          <w:name w:val="General"/>
          <w:gallery w:val="placeholder"/>
        </w:category>
        <w:types>
          <w:type w:val="bbPlcHdr"/>
        </w:types>
        <w:behaviors>
          <w:behavior w:val="content"/>
        </w:behaviors>
        <w:guid w:val="{88BB41FA-B641-46AF-A805-20DCC01BAF3D}"/>
      </w:docPartPr>
      <w:docPartBody>
        <w:p w:rsidR="00FB5277" w:rsidRDefault="00544734" w:rsidP="00544734">
          <w:pPr>
            <w:pStyle w:val="EAEA9FBA386C4C1AA60900B2E6EF62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734"/>
    <w:rsid w:val="00544734"/>
    <w:rsid w:val="0076644E"/>
    <w:rsid w:val="00FB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A9FBA386C4C1AA60900B2E6EF6225">
    <w:name w:val="EAEA9FBA386C4C1AA60900B2E6EF6225"/>
    <w:rsid w:val="00544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Community Paramedicine Pilot Projects</vt:lpstr>
    </vt:vector>
  </TitlesOfParts>
  <Company>Hewlett-Packard Company</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Paramedicine Pilot Projects</dc:title>
  <dc:creator>Meyer, Lou@EMSA</dc:creator>
  <cp:lastModifiedBy>Linda Langel</cp:lastModifiedBy>
  <cp:revision>2</cp:revision>
  <dcterms:created xsi:type="dcterms:W3CDTF">2015-10-19T19:44:00Z</dcterms:created>
  <dcterms:modified xsi:type="dcterms:W3CDTF">2015-10-19T19:44:00Z</dcterms:modified>
</cp:coreProperties>
</file>